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4EB1" w:rsidRDefault="000A37F3" w:rsidP="000A37F3">
      <w:pPr>
        <w:contextualSpacing/>
        <w:jc w:val="center"/>
        <w:rPr>
          <w:rFonts w:ascii="Times New Roman" w:hAnsi="Times New Roman" w:cs="Times New Roman"/>
          <w:sz w:val="40"/>
          <w:szCs w:val="40"/>
        </w:rPr>
      </w:pPr>
      <w:r w:rsidRPr="000A37F3">
        <w:rPr>
          <w:rFonts w:ascii="Times New Roman" w:hAnsi="Times New Roman" w:cs="Times New Roman"/>
          <w:sz w:val="40"/>
          <w:szCs w:val="40"/>
        </w:rPr>
        <w:t>Объявление</w:t>
      </w:r>
    </w:p>
    <w:p w:rsidR="001308A7" w:rsidRDefault="001308A7" w:rsidP="000A37F3">
      <w:pPr>
        <w:contextualSpacing/>
        <w:jc w:val="center"/>
        <w:rPr>
          <w:rFonts w:ascii="Times New Roman" w:hAnsi="Times New Roman" w:cs="Times New Roman"/>
          <w:sz w:val="40"/>
          <w:szCs w:val="40"/>
        </w:rPr>
      </w:pPr>
    </w:p>
    <w:p w:rsidR="000A37F3" w:rsidRDefault="000A37F3" w:rsidP="000A37F3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1308A7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Военный комиссариат Доволенского, Кочковского и Краснозерского районов Новосибирской области проводит отбор граждан, пребывающих в запасе, для заключения контракта.</w:t>
      </w:r>
    </w:p>
    <w:p w:rsidR="000A37F3" w:rsidRDefault="000A37F3" w:rsidP="000A37F3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1308A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Служба по контракту в Вооруженных Силах Российской Федерации – вид защиты родины, который сочетает в себе как личные, так и государственные интересы. С одной стороны – это добровольный вклад в укрепление обороны страны, повышение боеготовности Российской армии и флота. Военнослужащий по контракту в Вооруженных Сил</w:t>
      </w:r>
      <w:r w:rsidR="006D4853">
        <w:rPr>
          <w:rFonts w:ascii="Times New Roman" w:hAnsi="Times New Roman" w:cs="Times New Roman"/>
          <w:sz w:val="28"/>
          <w:szCs w:val="28"/>
        </w:rPr>
        <w:t xml:space="preserve"> Российской Федерации – это защитник Родины, который всегда</w:t>
      </w:r>
      <w:r w:rsidR="001308A7">
        <w:rPr>
          <w:rFonts w:ascii="Times New Roman" w:hAnsi="Times New Roman" w:cs="Times New Roman"/>
          <w:sz w:val="28"/>
          <w:szCs w:val="28"/>
        </w:rPr>
        <w:t xml:space="preserve"> готов прийти на помощь своей стране в трудную минуту.</w:t>
      </w:r>
    </w:p>
    <w:p w:rsidR="001308A7" w:rsidRDefault="001308A7" w:rsidP="000A37F3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Контракт может быть заключен с гражданами Российской Федерации, ранее проходившим военную службу, имеющим воинское звание:</w:t>
      </w:r>
    </w:p>
    <w:p w:rsidR="001308A7" w:rsidRDefault="001308A7" w:rsidP="000A37F3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- солдата, сержанта, прапорщика в возрасте - до 40 лет;</w:t>
      </w:r>
    </w:p>
    <w:p w:rsidR="001308A7" w:rsidRDefault="001308A7" w:rsidP="000A37F3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- то младшего лейтенанта до капитана – до 47 лет;</w:t>
      </w:r>
    </w:p>
    <w:p w:rsidR="001308A7" w:rsidRDefault="001308A7" w:rsidP="000A37F3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- от майора до подполковника – до 52 лет;</w:t>
      </w:r>
    </w:p>
    <w:p w:rsidR="001308A7" w:rsidRDefault="001308A7" w:rsidP="000A37F3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- полковник (капитан 1 ранга) – до 57 лет.</w:t>
      </w:r>
    </w:p>
    <w:p w:rsidR="001308A7" w:rsidRDefault="001308A7" w:rsidP="000A37F3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Призыв регулируется федеральным законом «О воинской обязанности и военной службе».</w:t>
      </w:r>
    </w:p>
    <w:p w:rsidR="000A37F3" w:rsidRDefault="000A37F3" w:rsidP="000A37F3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1308A7">
        <w:rPr>
          <w:rFonts w:ascii="Times New Roman" w:hAnsi="Times New Roman" w:cs="Times New Roman"/>
          <w:sz w:val="28"/>
          <w:szCs w:val="28"/>
        </w:rPr>
        <w:t xml:space="preserve">    Граждане, заключившие контракт, получают достойные ежемесячные денежные выплаты.</w:t>
      </w:r>
    </w:p>
    <w:p w:rsidR="001308A7" w:rsidRDefault="001308A7" w:rsidP="000A37F3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E1695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16951" w:rsidRDefault="00E16951" w:rsidP="000A37F3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Тел. для справок: 8 (383) 54-20-420</w:t>
      </w:r>
    </w:p>
    <w:p w:rsidR="00E16951" w:rsidRPr="000A37F3" w:rsidRDefault="00E16951" w:rsidP="000A37F3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8 (383) 54-21-543</w:t>
      </w:r>
    </w:p>
    <w:sectPr w:rsidR="00E16951" w:rsidRPr="000A37F3" w:rsidSect="00DF4E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0A37F3"/>
    <w:rsid w:val="000A37F3"/>
    <w:rsid w:val="001308A7"/>
    <w:rsid w:val="006D4853"/>
    <w:rsid w:val="008B791B"/>
    <w:rsid w:val="00DF4EB1"/>
    <w:rsid w:val="00E169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4E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197</Words>
  <Characters>1126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7каб2</dc:creator>
  <cp:keywords/>
  <dc:description/>
  <cp:lastModifiedBy>7каб2</cp:lastModifiedBy>
  <cp:revision>5</cp:revision>
  <dcterms:created xsi:type="dcterms:W3CDTF">2022-05-26T06:07:00Z</dcterms:created>
  <dcterms:modified xsi:type="dcterms:W3CDTF">2022-05-26T07:42:00Z</dcterms:modified>
</cp:coreProperties>
</file>